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CE" w:rsidRDefault="00903092" w:rsidP="00146ECE">
      <w:pPr>
        <w:pStyle w:val="21"/>
        <w:shd w:val="clear" w:color="auto" w:fill="auto"/>
        <w:spacing w:line="240" w:lineRule="auto"/>
        <w:ind w:left="-567"/>
        <w:jc w:val="center"/>
        <w:rPr>
          <w:rStyle w:val="2"/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6318885" cy="88163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8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78" w:rsidRDefault="00291A78">
      <w:pPr>
        <w:pStyle w:val="21"/>
        <w:shd w:val="clear" w:color="auto" w:fill="auto"/>
        <w:spacing w:line="322" w:lineRule="exact"/>
        <w:ind w:left="20"/>
        <w:jc w:val="center"/>
      </w:pPr>
      <w:r>
        <w:rPr>
          <w:rStyle w:val="2"/>
          <w:color w:val="000000"/>
        </w:rPr>
        <w:t>ПАСПОРТ</w:t>
      </w:r>
    </w:p>
    <w:p w:rsidR="00291A78" w:rsidRDefault="00291A78">
      <w:pPr>
        <w:pStyle w:val="21"/>
        <w:shd w:val="clear" w:color="auto" w:fill="auto"/>
        <w:spacing w:line="322" w:lineRule="exact"/>
      </w:pPr>
      <w:r>
        <w:rPr>
          <w:rStyle w:val="2"/>
          <w:color w:val="000000"/>
        </w:rPr>
        <w:lastRenderedPageBreak/>
        <w:t>доступности для инвалидов объекта и предоставляемых на нем услуг в сфере</w:t>
      </w:r>
    </w:p>
    <w:p w:rsidR="00291A78" w:rsidRDefault="00291A78">
      <w:pPr>
        <w:pStyle w:val="21"/>
        <w:shd w:val="clear" w:color="auto" w:fill="auto"/>
        <w:spacing w:after="333" w:line="322" w:lineRule="exact"/>
        <w:ind w:left="20"/>
        <w:jc w:val="center"/>
      </w:pPr>
      <w:r>
        <w:rPr>
          <w:rStyle w:val="2"/>
          <w:color w:val="000000"/>
        </w:rPr>
        <w:t>образования (далее - услуги)</w:t>
      </w:r>
    </w:p>
    <w:p w:rsidR="00291A78" w:rsidRDefault="00291A78">
      <w:pPr>
        <w:pStyle w:val="30"/>
        <w:shd w:val="clear" w:color="auto" w:fill="auto"/>
        <w:spacing w:before="0" w:after="304" w:line="280" w:lineRule="exact"/>
        <w:ind w:left="20"/>
      </w:pPr>
      <w:r>
        <w:rPr>
          <w:rStyle w:val="3"/>
          <w:b/>
          <w:bCs/>
          <w:color w:val="000000"/>
        </w:rPr>
        <w:t>1.Краткая характеристика объекта</w:t>
      </w:r>
    </w:p>
    <w:p w:rsidR="00291A78" w:rsidRDefault="00291A78">
      <w:pPr>
        <w:pStyle w:val="21"/>
        <w:shd w:val="clear" w:color="auto" w:fill="auto"/>
        <w:spacing w:line="322" w:lineRule="exact"/>
      </w:pPr>
      <w:r>
        <w:rPr>
          <w:rStyle w:val="2"/>
          <w:color w:val="000000"/>
        </w:rPr>
        <w:t>Адрес объекта, на котором предоставляется (ются) услуга (услуги):</w:t>
      </w:r>
    </w:p>
    <w:p w:rsidR="00291A78" w:rsidRDefault="003C5442">
      <w:pPr>
        <w:pStyle w:val="21"/>
        <w:shd w:val="clear" w:color="auto" w:fill="auto"/>
        <w:spacing w:line="322" w:lineRule="exact"/>
      </w:pPr>
      <w:r>
        <w:rPr>
          <w:rStyle w:val="23"/>
          <w:color w:val="000000"/>
        </w:rPr>
        <w:t>45234</w:t>
      </w:r>
      <w:r w:rsidR="00291A78">
        <w:rPr>
          <w:rStyle w:val="23"/>
          <w:color w:val="000000"/>
        </w:rPr>
        <w:t>0, Ре</w:t>
      </w:r>
      <w:r>
        <w:rPr>
          <w:rStyle w:val="23"/>
          <w:color w:val="000000"/>
        </w:rPr>
        <w:t>спублика Башкортостан, Мишкинский район, с. Мира, ул. Мира д.46</w:t>
      </w:r>
      <w:r w:rsidR="00291A78">
        <w:rPr>
          <w:rStyle w:val="23"/>
          <w:color w:val="000000"/>
        </w:rPr>
        <w:t xml:space="preserve"> </w:t>
      </w:r>
      <w:r w:rsidR="00291A78">
        <w:rPr>
          <w:rStyle w:val="2"/>
          <w:color w:val="000000"/>
        </w:rPr>
        <w:t>Наименование предоставляемой(ых) услуги(услуг):</w:t>
      </w:r>
    </w:p>
    <w:p w:rsidR="00291A78" w:rsidRDefault="00291A78">
      <w:pPr>
        <w:pStyle w:val="21"/>
        <w:shd w:val="clear" w:color="auto" w:fill="auto"/>
        <w:tabs>
          <w:tab w:val="left" w:leader="underscore" w:pos="9341"/>
        </w:tabs>
        <w:spacing w:line="322" w:lineRule="exact"/>
        <w:jc w:val="both"/>
      </w:pPr>
      <w:r>
        <w:rPr>
          <w:rStyle w:val="23"/>
          <w:color w:val="000000"/>
        </w:rPr>
        <w:t>образовательные услуги</w:t>
      </w:r>
      <w:r>
        <w:rPr>
          <w:rStyle w:val="2"/>
          <w:color w:val="000000"/>
        </w:rPr>
        <w:tab/>
      </w:r>
    </w:p>
    <w:p w:rsidR="00291A78" w:rsidRDefault="00291A78">
      <w:pPr>
        <w:pStyle w:val="21"/>
        <w:shd w:val="clear" w:color="auto" w:fill="auto"/>
        <w:spacing w:line="322" w:lineRule="exact"/>
        <w:jc w:val="both"/>
      </w:pPr>
      <w:r>
        <w:rPr>
          <w:rStyle w:val="2"/>
          <w:color w:val="000000"/>
        </w:rPr>
        <w:t>Сведения об объекте:</w:t>
      </w:r>
    </w:p>
    <w:p w:rsidR="00291A78" w:rsidRDefault="00291A78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line="322" w:lineRule="exact"/>
        <w:jc w:val="both"/>
      </w:pPr>
      <w:r>
        <w:rPr>
          <w:rStyle w:val="2"/>
          <w:color w:val="000000"/>
        </w:rPr>
        <w:t>отдельно стояще</w:t>
      </w:r>
      <w:r w:rsidR="003C5442">
        <w:rPr>
          <w:rStyle w:val="2"/>
          <w:color w:val="000000"/>
        </w:rPr>
        <w:t>е здание 2 этажа</w:t>
      </w:r>
      <w:r>
        <w:rPr>
          <w:rStyle w:val="2"/>
          <w:color w:val="000000"/>
        </w:rPr>
        <w:t xml:space="preserve"> </w:t>
      </w:r>
      <w:r w:rsidR="003C5442">
        <w:rPr>
          <w:rStyle w:val="23"/>
          <w:color w:val="000000"/>
        </w:rPr>
        <w:t>2003</w:t>
      </w:r>
      <w:r>
        <w:rPr>
          <w:rStyle w:val="2"/>
          <w:color w:val="000000"/>
        </w:rPr>
        <w:t xml:space="preserve"> кв.м.</w:t>
      </w:r>
    </w:p>
    <w:p w:rsidR="00291A78" w:rsidRDefault="00291A78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line="322" w:lineRule="exact"/>
        <w:jc w:val="both"/>
      </w:pPr>
      <w:r>
        <w:rPr>
          <w:rStyle w:val="2"/>
          <w:color w:val="000000"/>
        </w:rPr>
        <w:t>наличие прилегающего земельного участка (</w:t>
      </w:r>
      <w:r>
        <w:rPr>
          <w:rStyle w:val="23"/>
          <w:color w:val="000000"/>
        </w:rPr>
        <w:t>да,</w:t>
      </w:r>
      <w:r>
        <w:rPr>
          <w:rStyle w:val="2"/>
          <w:color w:val="000000"/>
        </w:rPr>
        <w:t xml:space="preserve"> нет); </w:t>
      </w:r>
      <w:r w:rsidR="009E01EF">
        <w:rPr>
          <w:rStyle w:val="23"/>
          <w:color w:val="000000"/>
        </w:rPr>
        <w:t>201</w:t>
      </w:r>
      <w:r>
        <w:rPr>
          <w:rStyle w:val="23"/>
          <w:color w:val="000000"/>
        </w:rPr>
        <w:t>00</w:t>
      </w:r>
      <w:r>
        <w:rPr>
          <w:rStyle w:val="2"/>
          <w:color w:val="000000"/>
        </w:rPr>
        <w:t xml:space="preserve"> кв.м.</w:t>
      </w:r>
    </w:p>
    <w:p w:rsidR="00291A78" w:rsidRDefault="00291A78">
      <w:pPr>
        <w:pStyle w:val="21"/>
        <w:shd w:val="clear" w:color="auto" w:fill="auto"/>
        <w:spacing w:line="322" w:lineRule="exact"/>
        <w:jc w:val="both"/>
      </w:pPr>
      <w:r>
        <w:rPr>
          <w:rStyle w:val="2"/>
          <w:color w:val="000000"/>
        </w:rPr>
        <w:t>Название организации, которая предоставляет услугу населению, (полное наименование согласно Уставу, сокращенное наименование):</w:t>
      </w:r>
    </w:p>
    <w:p w:rsidR="00291A78" w:rsidRDefault="00291A78">
      <w:pPr>
        <w:pStyle w:val="21"/>
        <w:shd w:val="clear" w:color="auto" w:fill="auto"/>
        <w:spacing w:line="322" w:lineRule="exact"/>
      </w:pPr>
      <w:r>
        <w:rPr>
          <w:rStyle w:val="23"/>
          <w:color w:val="000000"/>
        </w:rPr>
        <w:t>Муниципальное бюджетное общеобразовательное учреждение сред</w:t>
      </w:r>
      <w:r w:rsidR="003C5442">
        <w:rPr>
          <w:rStyle w:val="23"/>
          <w:color w:val="000000"/>
        </w:rPr>
        <w:t>няя общеобразовательная школа №2 с. Мишкино муниципального района Мишкинский</w:t>
      </w:r>
      <w:r>
        <w:rPr>
          <w:rStyle w:val="23"/>
          <w:color w:val="000000"/>
        </w:rPr>
        <w:t xml:space="preserve"> район Респу</w:t>
      </w:r>
      <w:r w:rsidR="003C5442">
        <w:rPr>
          <w:rStyle w:val="23"/>
          <w:color w:val="000000"/>
        </w:rPr>
        <w:t>блики Башкортостан, (МБОУ СОШ №2 с.Мишкино</w:t>
      </w:r>
      <w:r>
        <w:rPr>
          <w:rStyle w:val="23"/>
          <w:color w:val="000000"/>
        </w:rPr>
        <w:t xml:space="preserve">). </w:t>
      </w:r>
      <w:r>
        <w:rPr>
          <w:rStyle w:val="2"/>
          <w:color w:val="000000"/>
        </w:rPr>
        <w:t>Адрес места нахождения организации:</w:t>
      </w:r>
    </w:p>
    <w:p w:rsidR="00291A78" w:rsidRDefault="003C5442">
      <w:pPr>
        <w:pStyle w:val="21"/>
        <w:shd w:val="clear" w:color="auto" w:fill="auto"/>
        <w:spacing w:line="322" w:lineRule="exact"/>
        <w:jc w:val="both"/>
      </w:pPr>
      <w:r>
        <w:rPr>
          <w:rStyle w:val="23"/>
          <w:color w:val="000000"/>
        </w:rPr>
        <w:t>452340</w:t>
      </w:r>
      <w:r w:rsidR="00291A78">
        <w:rPr>
          <w:rStyle w:val="23"/>
          <w:color w:val="000000"/>
        </w:rPr>
        <w:t xml:space="preserve">, Республика Башкортостан, </w:t>
      </w:r>
      <w:r>
        <w:rPr>
          <w:rStyle w:val="23"/>
          <w:color w:val="000000"/>
        </w:rPr>
        <w:t xml:space="preserve">Мишкинский район, с. Мира, ул. Мира д.46 </w:t>
      </w:r>
      <w:r w:rsidR="00291A78">
        <w:rPr>
          <w:rStyle w:val="2"/>
          <w:color w:val="000000"/>
        </w:rPr>
        <w:t xml:space="preserve">Основание для пользования объектом </w:t>
      </w:r>
      <w:r w:rsidR="00291A78">
        <w:rPr>
          <w:rStyle w:val="24"/>
          <w:color w:val="000000"/>
        </w:rPr>
        <w:t>(оперативное управление, аренда, собственность</w:t>
      </w:r>
      <w:r w:rsidR="00291A78">
        <w:rPr>
          <w:rStyle w:val="2"/>
          <w:color w:val="000000"/>
        </w:rPr>
        <w:t xml:space="preserve">): </w:t>
      </w:r>
      <w:r w:rsidR="00291A78">
        <w:rPr>
          <w:rStyle w:val="23"/>
          <w:color w:val="000000"/>
        </w:rPr>
        <w:t>оперативное управление.</w:t>
      </w:r>
    </w:p>
    <w:p w:rsidR="00291A78" w:rsidRDefault="00291A78">
      <w:pPr>
        <w:pStyle w:val="40"/>
        <w:shd w:val="clear" w:color="auto" w:fill="auto"/>
        <w:tabs>
          <w:tab w:val="left" w:pos="3283"/>
          <w:tab w:val="left" w:pos="5808"/>
          <w:tab w:val="left" w:pos="8122"/>
        </w:tabs>
      </w:pPr>
      <w:r>
        <w:rPr>
          <w:rStyle w:val="41"/>
          <w:i w:val="0"/>
          <w:iCs w:val="0"/>
          <w:color w:val="000000"/>
        </w:rPr>
        <w:t>Форма собственности</w:t>
      </w:r>
      <w:r>
        <w:rPr>
          <w:rStyle w:val="41"/>
          <w:i w:val="0"/>
          <w:iCs w:val="0"/>
          <w:color w:val="000000"/>
        </w:rPr>
        <w:tab/>
        <w:t>(</w:t>
      </w:r>
      <w:r>
        <w:rPr>
          <w:rStyle w:val="4"/>
          <w:i/>
          <w:iCs/>
          <w:color w:val="000000"/>
        </w:rPr>
        <w:t>государственная,</w:t>
      </w:r>
      <w:r>
        <w:rPr>
          <w:rStyle w:val="4"/>
          <w:i/>
          <w:iCs/>
          <w:color w:val="000000"/>
        </w:rPr>
        <w:tab/>
        <w:t>муниципальная,</w:t>
      </w:r>
      <w:r>
        <w:rPr>
          <w:rStyle w:val="4"/>
          <w:i/>
          <w:iCs/>
          <w:color w:val="000000"/>
        </w:rPr>
        <w:tab/>
        <w:t>частная):</w:t>
      </w:r>
    </w:p>
    <w:p w:rsidR="00291A78" w:rsidRDefault="00291A78">
      <w:pPr>
        <w:pStyle w:val="21"/>
        <w:shd w:val="clear" w:color="auto" w:fill="auto"/>
        <w:spacing w:line="322" w:lineRule="exact"/>
        <w:jc w:val="both"/>
      </w:pPr>
      <w:r>
        <w:rPr>
          <w:rStyle w:val="23"/>
          <w:color w:val="000000"/>
        </w:rPr>
        <w:t>муниципальная.</w:t>
      </w:r>
    </w:p>
    <w:p w:rsidR="00291A78" w:rsidRDefault="00291A78">
      <w:pPr>
        <w:pStyle w:val="21"/>
        <w:shd w:val="clear" w:color="auto" w:fill="auto"/>
        <w:spacing w:line="322" w:lineRule="exact"/>
        <w:jc w:val="both"/>
      </w:pPr>
      <w:r>
        <w:rPr>
          <w:rStyle w:val="2"/>
          <w:color w:val="000000"/>
        </w:rPr>
        <w:t>Наименование и адрес вышестоящей организации:</w:t>
      </w:r>
    </w:p>
    <w:p w:rsidR="00291A78" w:rsidRDefault="00291A78">
      <w:pPr>
        <w:pStyle w:val="21"/>
        <w:shd w:val="clear" w:color="auto" w:fill="auto"/>
        <w:spacing w:after="296" w:line="322" w:lineRule="exact"/>
      </w:pPr>
      <w:r>
        <w:rPr>
          <w:rStyle w:val="23"/>
          <w:color w:val="000000"/>
        </w:rPr>
        <w:t>Администрация м</w:t>
      </w:r>
      <w:r w:rsidR="003C5442">
        <w:rPr>
          <w:rStyle w:val="23"/>
          <w:color w:val="000000"/>
        </w:rPr>
        <w:t>униципального района Мишкинский район, 45234</w:t>
      </w:r>
      <w:r>
        <w:rPr>
          <w:rStyle w:val="23"/>
          <w:color w:val="000000"/>
        </w:rPr>
        <w:t>0, Ре</w:t>
      </w:r>
      <w:r w:rsidR="003C5442">
        <w:rPr>
          <w:rStyle w:val="23"/>
          <w:color w:val="000000"/>
        </w:rPr>
        <w:t>спублика Башкортостан, Мишкинский р</w:t>
      </w:r>
      <w:r w:rsidR="009E01EF">
        <w:rPr>
          <w:rStyle w:val="23"/>
          <w:color w:val="000000"/>
        </w:rPr>
        <w:t>айон, с. Мишкино, ул. Ленина, 85</w:t>
      </w:r>
      <w:r>
        <w:rPr>
          <w:rStyle w:val="23"/>
          <w:color w:val="000000"/>
        </w:rPr>
        <w:t>.</w:t>
      </w:r>
    </w:p>
    <w:p w:rsidR="00291A78" w:rsidRDefault="00291A78">
      <w:pPr>
        <w:pStyle w:val="30"/>
        <w:shd w:val="clear" w:color="auto" w:fill="auto"/>
        <w:spacing w:before="0" w:after="0" w:line="326" w:lineRule="exact"/>
        <w:ind w:left="20"/>
      </w:pPr>
      <w:r>
        <w:rPr>
          <w:rStyle w:val="3"/>
          <w:b/>
          <w:bCs/>
          <w:color w:val="000000"/>
        </w:rPr>
        <w:t>II. Краткая характеристика действующего порядка</w:t>
      </w:r>
      <w:r>
        <w:rPr>
          <w:rStyle w:val="3"/>
          <w:b/>
          <w:bCs/>
          <w:color w:val="000000"/>
        </w:rPr>
        <w:br/>
        <w:t>предоставления на объекте услуг населению</w:t>
      </w:r>
    </w:p>
    <w:p w:rsidR="00291A78" w:rsidRDefault="00291A78">
      <w:pPr>
        <w:pStyle w:val="21"/>
        <w:shd w:val="clear" w:color="auto" w:fill="auto"/>
        <w:spacing w:line="322" w:lineRule="exact"/>
        <w:jc w:val="both"/>
      </w:pPr>
      <w:r>
        <w:rPr>
          <w:rStyle w:val="2"/>
          <w:color w:val="000000"/>
        </w:rPr>
        <w:t xml:space="preserve">Сфера деятельности: </w:t>
      </w:r>
      <w:r>
        <w:rPr>
          <w:rStyle w:val="23"/>
          <w:color w:val="000000"/>
        </w:rPr>
        <w:t>образовательные услуги.</w:t>
      </w:r>
    </w:p>
    <w:p w:rsidR="00291A78" w:rsidRDefault="00291A78">
      <w:pPr>
        <w:pStyle w:val="40"/>
        <w:shd w:val="clear" w:color="auto" w:fill="auto"/>
        <w:jc w:val="left"/>
      </w:pPr>
      <w:r>
        <w:rPr>
          <w:rStyle w:val="41"/>
          <w:i w:val="0"/>
          <w:iCs w:val="0"/>
          <w:color w:val="000000"/>
        </w:rPr>
        <w:t xml:space="preserve">Плановая мощность </w:t>
      </w:r>
      <w:r>
        <w:rPr>
          <w:rStyle w:val="4"/>
          <w:i/>
          <w:iCs/>
          <w:color w:val="000000"/>
        </w:rPr>
        <w:t>(посещаемость, количество обслуживаемых в день, вместимость, пропускная способность):</w:t>
      </w:r>
      <w:r>
        <w:rPr>
          <w:rStyle w:val="41"/>
          <w:i w:val="0"/>
          <w:iCs w:val="0"/>
          <w:color w:val="000000"/>
        </w:rPr>
        <w:t xml:space="preserve"> </w:t>
      </w:r>
      <w:r w:rsidR="009E01EF">
        <w:rPr>
          <w:rStyle w:val="410"/>
          <w:i w:val="0"/>
          <w:iCs w:val="0"/>
          <w:color w:val="000000"/>
        </w:rPr>
        <w:t>340 плановая, 437</w:t>
      </w:r>
      <w:r>
        <w:rPr>
          <w:rStyle w:val="410"/>
          <w:i w:val="0"/>
          <w:iCs w:val="0"/>
          <w:color w:val="000000"/>
        </w:rPr>
        <w:t xml:space="preserve"> фактическая. </w:t>
      </w:r>
      <w:r>
        <w:rPr>
          <w:rStyle w:val="41"/>
          <w:i w:val="0"/>
          <w:iCs w:val="0"/>
          <w:color w:val="000000"/>
        </w:rPr>
        <w:t xml:space="preserve">Форма оказания услуг </w:t>
      </w:r>
      <w:r>
        <w:rPr>
          <w:rStyle w:val="4"/>
          <w:i/>
          <w:iCs/>
          <w:color w:val="000000"/>
        </w:rPr>
        <w:t>(на объекте, с длительным пребыванием, в т.ч. проживанием, обеспечение доступа к месту предоставления услуги, на дому, дистанционно):</w:t>
      </w:r>
      <w:r>
        <w:rPr>
          <w:rStyle w:val="41"/>
          <w:i w:val="0"/>
          <w:iCs w:val="0"/>
          <w:color w:val="000000"/>
        </w:rPr>
        <w:t xml:space="preserve"> </w:t>
      </w:r>
      <w:r>
        <w:rPr>
          <w:rStyle w:val="410"/>
          <w:i w:val="0"/>
          <w:iCs w:val="0"/>
          <w:color w:val="000000"/>
        </w:rPr>
        <w:t>на объекте, на дому.</w:t>
      </w:r>
    </w:p>
    <w:p w:rsidR="00291A78" w:rsidRDefault="00291A78">
      <w:pPr>
        <w:pStyle w:val="21"/>
        <w:shd w:val="clear" w:color="auto" w:fill="auto"/>
        <w:spacing w:line="322" w:lineRule="exact"/>
        <w:jc w:val="both"/>
      </w:pPr>
      <w:r>
        <w:rPr>
          <w:rStyle w:val="2"/>
          <w:color w:val="000000"/>
        </w:rPr>
        <w:t xml:space="preserve">Категории обслуживаемого населения по возрасту </w:t>
      </w:r>
      <w:r>
        <w:rPr>
          <w:rStyle w:val="24"/>
          <w:color w:val="000000"/>
        </w:rPr>
        <w:t>(дети, взрослые трудоспособного возраста, пожилые, все возрастные категории):</w:t>
      </w:r>
      <w:r>
        <w:rPr>
          <w:rStyle w:val="2"/>
          <w:color w:val="000000"/>
        </w:rPr>
        <w:t xml:space="preserve"> </w:t>
      </w:r>
      <w:r>
        <w:rPr>
          <w:rStyle w:val="23"/>
          <w:color w:val="000000"/>
        </w:rPr>
        <w:t xml:space="preserve">дети, </w:t>
      </w:r>
      <w:r w:rsidR="009E01EF">
        <w:rPr>
          <w:rStyle w:val="23"/>
          <w:color w:val="000000"/>
        </w:rPr>
        <w:t>в</w:t>
      </w:r>
      <w:r>
        <w:rPr>
          <w:rStyle w:val="23"/>
          <w:color w:val="000000"/>
        </w:rPr>
        <w:t>зрослые трудоспособного возраста</w:t>
      </w:r>
    </w:p>
    <w:p w:rsidR="00291A78" w:rsidRDefault="00291A78">
      <w:pPr>
        <w:pStyle w:val="21"/>
        <w:shd w:val="clear" w:color="auto" w:fill="auto"/>
        <w:spacing w:line="322" w:lineRule="exact"/>
        <w:jc w:val="both"/>
      </w:pPr>
      <w:r>
        <w:rPr>
          <w:rStyle w:val="2"/>
          <w:color w:val="000000"/>
        </w:rPr>
        <w:t xml:space="preserve">Категории обслуживаемых инвалидов </w:t>
      </w:r>
      <w:r>
        <w:rPr>
          <w:rStyle w:val="24"/>
          <w:color w:val="000000"/>
        </w:rPr>
        <w:t>(инвалиды с нарушением опорно</w:t>
      </w:r>
      <w:r>
        <w:rPr>
          <w:rStyle w:val="24"/>
          <w:color w:val="000000"/>
        </w:rPr>
        <w:softHyphen/>
        <w:t>двигательного аппарата, нарушениями зрения, нарушениями слуха):</w:t>
      </w:r>
      <w:r>
        <w:rPr>
          <w:rStyle w:val="2"/>
          <w:color w:val="000000"/>
        </w:rPr>
        <w:t xml:space="preserve"> </w:t>
      </w:r>
      <w:r>
        <w:rPr>
          <w:rStyle w:val="23"/>
          <w:color w:val="000000"/>
        </w:rPr>
        <w:t>инвалид слабовидящий обучающийся, обучающиеся инвалиды с умственными нарушениями</w:t>
      </w:r>
    </w:p>
    <w:p w:rsidR="00291A78" w:rsidRDefault="00291A78">
      <w:pPr>
        <w:pStyle w:val="11"/>
        <w:framePr w:w="9619" w:wrap="notBeside" w:vAnchor="text" w:hAnchor="text" w:xAlign="center" w:y="1"/>
        <w:shd w:val="clear" w:color="auto" w:fill="auto"/>
        <w:tabs>
          <w:tab w:val="left" w:leader="underscore" w:pos="653"/>
          <w:tab w:val="left" w:leader="underscore" w:pos="2328"/>
          <w:tab w:val="left" w:leader="underscore" w:pos="9250"/>
        </w:tabs>
        <w:ind w:firstLine="0"/>
      </w:pPr>
      <w:r>
        <w:rPr>
          <w:rStyle w:val="a4"/>
          <w:b/>
          <w:bCs/>
          <w:color w:val="000000"/>
        </w:rPr>
        <w:lastRenderedPageBreak/>
        <w:t xml:space="preserve">III. Оценка состояния и имеющихся недостатков в обеспечении условий </w:t>
      </w:r>
      <w:r>
        <w:rPr>
          <w:rStyle w:val="a4"/>
          <w:b/>
          <w:bCs/>
          <w:color w:val="000000"/>
        </w:rPr>
        <w:tab/>
      </w:r>
      <w:r>
        <w:rPr>
          <w:rStyle w:val="a4"/>
          <w:b/>
          <w:bCs/>
          <w:color w:val="000000"/>
        </w:rPr>
        <w:tab/>
      </w:r>
      <w:r>
        <w:rPr>
          <w:rStyle w:val="a5"/>
          <w:b/>
          <w:bCs/>
          <w:color w:val="000000"/>
        </w:rPr>
        <w:t>доступности для инвалидов объекта</w:t>
      </w:r>
      <w:r>
        <w:rPr>
          <w:rStyle w:val="a4"/>
          <w:b/>
          <w:bCs/>
          <w:color w:val="000000"/>
        </w:rPr>
        <w:t xml:space="preserve"> </w:t>
      </w:r>
      <w:r>
        <w:rPr>
          <w:rStyle w:val="a4"/>
          <w:b/>
          <w:bCs/>
          <w:color w:val="000000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6662"/>
        <w:gridCol w:w="2102"/>
      </w:tblGrid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80" w:lineRule="exact"/>
              <w:ind w:left="280"/>
            </w:pPr>
            <w:r>
              <w:rPr>
                <w:rStyle w:val="220"/>
                <w:color w:val="000000"/>
              </w:rPr>
              <w:t>№</w:t>
            </w:r>
          </w:p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line="280" w:lineRule="exact"/>
              <w:ind w:left="280"/>
            </w:pPr>
            <w:r>
              <w:rPr>
                <w:rStyle w:val="220"/>
                <w:color w:val="000000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80" w:lineRule="exact"/>
              <w:ind w:left="340"/>
            </w:pPr>
            <w:r>
              <w:rPr>
                <w:rStyle w:val="220"/>
                <w:color w:val="000000"/>
              </w:rPr>
              <w:t>Основные показатели доступности для инвалидов</w:t>
            </w:r>
          </w:p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line="280" w:lineRule="exact"/>
              <w:jc w:val="center"/>
            </w:pPr>
            <w:r>
              <w:rPr>
                <w:rStyle w:val="220"/>
                <w:color w:val="000000"/>
              </w:rPr>
              <w:t>объекта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20"/>
                <w:color w:val="000000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20"/>
                <w:color w:val="000000"/>
              </w:rPr>
              <w:t>Выделенные стоянки автотранспортных средств для инвалидов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Нет 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20"/>
                <w:color w:val="000000"/>
              </w:rPr>
              <w:t>Сменные кресла-коляски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Нет 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20"/>
                <w:color w:val="000000"/>
              </w:rPr>
              <w:t>Адаптированные лифты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Нет 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20"/>
                <w:color w:val="000000"/>
              </w:rPr>
              <w:t>Поручни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Частично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20"/>
                <w:color w:val="000000"/>
              </w:rPr>
              <w:t>Пандусы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20"/>
                <w:color w:val="000000"/>
              </w:rPr>
              <w:t>Подъемные платформы (аппарели)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Нет 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20"/>
                <w:color w:val="000000"/>
              </w:rPr>
              <w:t>Раздвижные двери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Нет 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20"/>
                <w:color w:val="000000"/>
              </w:rPr>
              <w:t>Доступные входные группы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20"/>
                <w:color w:val="000000"/>
              </w:rPr>
              <w:t>Доступные санитарно-гигиенические помещения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20"/>
                <w:color w:val="00000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Достаточно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0"/>
                <w:color w:val="000000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Нет 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20"/>
                <w:color w:val="000000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Нет 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0"/>
                <w:color w:val="000000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Нет 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619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20"/>
                <w:color w:val="000000"/>
              </w:rPr>
              <w:t>Иные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framePr w:w="961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1A78" w:rsidRDefault="00291A78">
      <w:pPr>
        <w:framePr w:w="9619" w:wrap="notBeside" w:vAnchor="text" w:hAnchor="text" w:xAlign="center" w:y="1"/>
        <w:rPr>
          <w:color w:val="auto"/>
          <w:sz w:val="2"/>
          <w:szCs w:val="2"/>
        </w:rPr>
      </w:pPr>
    </w:p>
    <w:p w:rsidR="00291A78" w:rsidRDefault="00291A78">
      <w:pPr>
        <w:rPr>
          <w:color w:val="auto"/>
          <w:sz w:val="2"/>
          <w:szCs w:val="2"/>
        </w:rPr>
      </w:pPr>
    </w:p>
    <w:p w:rsidR="00291A78" w:rsidRDefault="00291A78">
      <w:pPr>
        <w:rPr>
          <w:color w:val="auto"/>
          <w:sz w:val="2"/>
          <w:szCs w:val="2"/>
        </w:rPr>
        <w:sectPr w:rsidR="00291A78">
          <w:type w:val="continuous"/>
          <w:pgSz w:w="11900" w:h="16840"/>
          <w:pgMar w:top="1122" w:right="720" w:bottom="1372" w:left="1560" w:header="0" w:footer="3" w:gutter="0"/>
          <w:cols w:space="720"/>
          <w:noEndnote/>
          <w:docGrid w:linePitch="360"/>
        </w:sectPr>
      </w:pPr>
    </w:p>
    <w:p w:rsidR="00291A78" w:rsidRDefault="00291A78">
      <w:pPr>
        <w:spacing w:line="39" w:lineRule="exact"/>
        <w:rPr>
          <w:color w:val="auto"/>
          <w:sz w:val="3"/>
          <w:szCs w:val="3"/>
        </w:rPr>
      </w:pPr>
    </w:p>
    <w:p w:rsidR="00291A78" w:rsidRDefault="00291A78">
      <w:pPr>
        <w:rPr>
          <w:color w:val="auto"/>
          <w:sz w:val="2"/>
          <w:szCs w:val="2"/>
        </w:rPr>
        <w:sectPr w:rsidR="00291A78">
          <w:pgSz w:w="11900" w:h="16840"/>
          <w:pgMar w:top="1019" w:right="0" w:bottom="1302" w:left="0" w:header="0" w:footer="3" w:gutter="0"/>
          <w:cols w:space="720"/>
          <w:noEndnote/>
          <w:docGrid w:linePitch="360"/>
        </w:sectPr>
      </w:pPr>
    </w:p>
    <w:p w:rsidR="00291A78" w:rsidRDefault="00291A78">
      <w:pPr>
        <w:pStyle w:val="11"/>
        <w:framePr w:w="9269" w:wrap="notBeside" w:vAnchor="text" w:hAnchor="text" w:xAlign="center" w:y="1"/>
        <w:shd w:val="clear" w:color="auto" w:fill="auto"/>
        <w:tabs>
          <w:tab w:val="left" w:leader="underscore" w:pos="666"/>
          <w:tab w:val="left" w:leader="underscore" w:pos="8433"/>
        </w:tabs>
        <w:ind w:firstLine="0"/>
        <w:jc w:val="left"/>
      </w:pPr>
      <w:r>
        <w:rPr>
          <w:rStyle w:val="a4"/>
          <w:b/>
          <w:bCs/>
          <w:color w:val="000000"/>
        </w:rPr>
        <w:t xml:space="preserve">IV. Оценка состояния и имеющихся недостатков в обеспечении условий </w:t>
      </w:r>
      <w:r>
        <w:rPr>
          <w:rStyle w:val="a4"/>
          <w:b/>
          <w:bCs/>
          <w:color w:val="000000"/>
        </w:rPr>
        <w:tab/>
      </w:r>
      <w:r>
        <w:rPr>
          <w:rStyle w:val="a5"/>
          <w:b/>
          <w:bCs/>
          <w:color w:val="000000"/>
        </w:rPr>
        <w:t>доступности для инвалидов предоставляемых услуг</w:t>
      </w:r>
      <w:r>
        <w:rPr>
          <w:rStyle w:val="a4"/>
          <w:b/>
          <w:bCs/>
          <w:color w:val="000000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6206"/>
        <w:gridCol w:w="2285"/>
      </w:tblGrid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after="60" w:line="280" w:lineRule="exact"/>
              <w:ind w:left="160"/>
            </w:pPr>
            <w:r>
              <w:rPr>
                <w:rStyle w:val="220"/>
                <w:color w:val="000000"/>
              </w:rPr>
              <w:t>№</w:t>
            </w:r>
          </w:p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before="60" w:line="280" w:lineRule="exact"/>
              <w:ind w:left="160"/>
            </w:pPr>
            <w:r>
              <w:rPr>
                <w:rStyle w:val="220"/>
                <w:color w:val="000000"/>
              </w:rPr>
              <w:t>п/п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20"/>
                <w:color w:val="000000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20"/>
                <w:color w:val="000000"/>
              </w:rPr>
              <w:t>Оценка состояния и имеющихся недостатков в обеспечении условий</w:t>
            </w:r>
          </w:p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20"/>
                <w:color w:val="000000"/>
              </w:rPr>
              <w:t>доступности для инвалидов предоставляемой услуги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220"/>
                <w:color w:val="000000"/>
              </w:rPr>
              <w:t>1.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20"/>
                <w:color w:val="000000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Нет 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220"/>
                <w:color w:val="000000"/>
              </w:rPr>
              <w:t>2.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20"/>
                <w:color w:val="000000"/>
              </w:rPr>
              <w:t>Обеспечения инвалидам помощи,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220"/>
                <w:color w:val="000000"/>
              </w:rPr>
              <w:t>3.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20"/>
                <w:color w:val="000000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220"/>
                <w:color w:val="000000"/>
              </w:rPr>
              <w:t>4.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20"/>
                <w:color w:val="000000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220"/>
                <w:color w:val="000000"/>
              </w:rPr>
              <w:t>5.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0"/>
                <w:color w:val="000000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Нет 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220"/>
                <w:color w:val="000000"/>
              </w:rPr>
              <w:t>6.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20"/>
                <w:color w:val="000000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Нет 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rPr>
                <w:rStyle w:val="220"/>
                <w:color w:val="000000"/>
              </w:rPr>
              <w:t>7.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20"/>
                <w:color w:val="000000"/>
              </w:rPr>
              <w:t>Соответсвие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Нет в наличии</w:t>
            </w:r>
          </w:p>
        </w:tc>
      </w:tr>
    </w:tbl>
    <w:p w:rsidR="00291A78" w:rsidRDefault="00291A78">
      <w:pPr>
        <w:framePr w:w="9269" w:wrap="notBeside" w:vAnchor="text" w:hAnchor="text" w:xAlign="center" w:y="1"/>
        <w:rPr>
          <w:color w:val="auto"/>
          <w:sz w:val="2"/>
          <w:szCs w:val="2"/>
        </w:rPr>
      </w:pPr>
    </w:p>
    <w:p w:rsidR="00291A78" w:rsidRDefault="00291A78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6206"/>
        <w:gridCol w:w="2285"/>
      </w:tblGrid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220"/>
                <w:color w:val="000000"/>
              </w:rPr>
              <w:lastRenderedPageBreak/>
              <w:t>8.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20"/>
                <w:color w:val="000000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Нет 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220"/>
                <w:color w:val="000000"/>
              </w:rPr>
              <w:t>9.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20"/>
                <w:color w:val="000000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Нет 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220"/>
                <w:color w:val="000000"/>
              </w:rPr>
              <w:t>10.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20"/>
                <w:color w:val="000000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Нет 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220"/>
                <w:color w:val="000000"/>
              </w:rPr>
              <w:t>11.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20"/>
                <w:color w:val="000000"/>
              </w:rPr>
              <w:t>Обеспечение предоставления услуг тьютора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0"/>
                <w:color w:val="000000"/>
              </w:rPr>
              <w:t>Нет в наличии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220"/>
                <w:color w:val="000000"/>
              </w:rPr>
              <w:t>12.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A78" w:rsidRDefault="00291A78">
            <w:pPr>
              <w:pStyle w:val="21"/>
              <w:framePr w:w="9269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220"/>
                <w:color w:val="000000"/>
              </w:rPr>
              <w:t>Иные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framePr w:w="926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1A78" w:rsidRDefault="00291A78">
      <w:pPr>
        <w:framePr w:w="9269" w:wrap="notBeside" w:vAnchor="text" w:hAnchor="text" w:xAlign="center" w:y="1"/>
        <w:rPr>
          <w:color w:val="auto"/>
          <w:sz w:val="2"/>
          <w:szCs w:val="2"/>
        </w:rPr>
      </w:pPr>
    </w:p>
    <w:p w:rsidR="00291A78" w:rsidRDefault="00291A78">
      <w:pPr>
        <w:rPr>
          <w:color w:val="auto"/>
          <w:sz w:val="2"/>
          <w:szCs w:val="2"/>
        </w:rPr>
      </w:pPr>
    </w:p>
    <w:p w:rsidR="00291A78" w:rsidRDefault="00291A78">
      <w:pPr>
        <w:pStyle w:val="11"/>
        <w:framePr w:w="9586" w:wrap="notBeside" w:vAnchor="text" w:hAnchor="text" w:xAlign="center" w:y="1"/>
        <w:shd w:val="clear" w:color="auto" w:fill="auto"/>
        <w:spacing w:line="317" w:lineRule="exact"/>
        <w:ind w:firstLine="0"/>
        <w:jc w:val="center"/>
      </w:pPr>
      <w:r>
        <w:rPr>
          <w:rStyle w:val="a4"/>
          <w:b/>
          <w:bCs/>
          <w:color w:val="000000"/>
        </w:rPr>
        <w:t xml:space="preserve"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</w:t>
      </w:r>
      <w:r>
        <w:rPr>
          <w:rStyle w:val="a5"/>
          <w:b/>
          <w:bCs/>
          <w:color w:val="000000"/>
        </w:rPr>
        <w:t>Федерации об обеспечении условий их доступности для инвалидов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6235"/>
        <w:gridCol w:w="2530"/>
      </w:tblGrid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left="300"/>
            </w:pPr>
            <w:r>
              <w:rPr>
                <w:rStyle w:val="220"/>
                <w:color w:val="000000"/>
              </w:rPr>
              <w:t>№</w:t>
            </w:r>
          </w:p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left="300"/>
            </w:pPr>
            <w:r>
              <w:rPr>
                <w:rStyle w:val="220"/>
                <w:color w:val="000000"/>
              </w:rPr>
              <w:t>п/п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20"/>
                <w:color w:val="000000"/>
              </w:rPr>
              <w:t>Предлагаемые управленческие решения по объемам работ, необходимых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0"/>
                <w:color w:val="000000"/>
              </w:rPr>
              <w:t>Сроки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220"/>
                <w:color w:val="000000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0"/>
                <w:color w:val="000000"/>
              </w:rPr>
              <w:t>Установка поручней на лестничных маршах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20"/>
                <w:color w:val="000000"/>
              </w:rPr>
              <w:t>При наличии финансирования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220"/>
                <w:color w:val="000000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20"/>
                <w:color w:val="000000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20"/>
                <w:color w:val="000000"/>
              </w:rPr>
              <w:t>При наличии финансирования</w:t>
            </w:r>
          </w:p>
        </w:tc>
      </w:tr>
    </w:tbl>
    <w:p w:rsidR="00291A78" w:rsidRDefault="00291A78">
      <w:pPr>
        <w:framePr w:w="9586" w:wrap="notBeside" w:vAnchor="text" w:hAnchor="text" w:xAlign="center" w:y="1"/>
        <w:rPr>
          <w:color w:val="auto"/>
          <w:sz w:val="2"/>
          <w:szCs w:val="2"/>
        </w:rPr>
      </w:pPr>
    </w:p>
    <w:p w:rsidR="00291A78" w:rsidRDefault="00291A78">
      <w:pPr>
        <w:spacing w:line="900" w:lineRule="exac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6235"/>
        <w:gridCol w:w="2530"/>
      </w:tblGrid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280" w:lineRule="exact"/>
              <w:ind w:left="260"/>
            </w:pPr>
            <w:r>
              <w:rPr>
                <w:rStyle w:val="220"/>
                <w:color w:val="000000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0"/>
                <w:color w:val="000000"/>
              </w:rPr>
              <w:t>Предлагаемые управленческие решения по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0"/>
                <w:color w:val="000000"/>
              </w:rPr>
              <w:t>Сроки</w:t>
            </w: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280" w:lineRule="exact"/>
              <w:ind w:left="260"/>
            </w:pPr>
            <w:r>
              <w:rPr>
                <w:rStyle w:val="220"/>
                <w:color w:val="000000"/>
              </w:rPr>
              <w:t>п/п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rPr>
                <w:rStyle w:val="220"/>
                <w:color w:val="000000"/>
              </w:rPr>
              <w:t>объемам работ, необходимых для приведения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framePr w:w="95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framePr w:w="95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0"/>
                <w:color w:val="000000"/>
              </w:rPr>
              <w:t>порядка предоставления услуг в соответствие с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framePr w:w="95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A78" w:rsidRDefault="00291A78">
            <w:pPr>
              <w:framePr w:w="95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20"/>
                <w:color w:val="000000"/>
              </w:rPr>
              <w:t>требованиями законодательства Российской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framePr w:w="95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1A78" w:rsidRDefault="00291A78">
      <w:pPr>
        <w:framePr w:w="9586" w:wrap="notBeside" w:vAnchor="text" w:hAnchor="text" w:xAlign="center" w:y="1"/>
        <w:rPr>
          <w:color w:val="auto"/>
          <w:sz w:val="2"/>
          <w:szCs w:val="2"/>
        </w:rPr>
      </w:pPr>
    </w:p>
    <w:p w:rsidR="00291A78" w:rsidRDefault="00291A78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6235"/>
        <w:gridCol w:w="2530"/>
      </w:tblGrid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A78" w:rsidRDefault="00291A78">
            <w:pPr>
              <w:framePr w:w="95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0"/>
                <w:color w:val="000000"/>
              </w:rPr>
              <w:t>Федерации об обеспечении условий их доступности для инвалидов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framePr w:w="958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91A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rPr>
                <w:rStyle w:val="220"/>
                <w:color w:val="000000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20"/>
                <w:color w:val="000000"/>
              </w:rPr>
              <w:t>Приобрести и установить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A78" w:rsidRDefault="00291A78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20"/>
                <w:color w:val="000000"/>
              </w:rPr>
              <w:t>При наличии финансирования</w:t>
            </w:r>
          </w:p>
        </w:tc>
      </w:tr>
    </w:tbl>
    <w:p w:rsidR="00291A78" w:rsidRDefault="00291A78">
      <w:pPr>
        <w:framePr w:w="9586" w:wrap="notBeside" w:vAnchor="text" w:hAnchor="text" w:xAlign="center" w:y="1"/>
        <w:rPr>
          <w:color w:val="auto"/>
          <w:sz w:val="2"/>
          <w:szCs w:val="2"/>
        </w:rPr>
      </w:pPr>
    </w:p>
    <w:p w:rsidR="00291A78" w:rsidRDefault="00291A78">
      <w:pPr>
        <w:rPr>
          <w:color w:val="auto"/>
          <w:sz w:val="2"/>
          <w:szCs w:val="2"/>
        </w:rPr>
      </w:pPr>
    </w:p>
    <w:p w:rsidR="00291A78" w:rsidRDefault="00291A78">
      <w:pPr>
        <w:rPr>
          <w:color w:val="auto"/>
          <w:sz w:val="2"/>
          <w:szCs w:val="2"/>
        </w:rPr>
      </w:pPr>
    </w:p>
    <w:sectPr w:rsidR="00291A78">
      <w:type w:val="continuous"/>
      <w:pgSz w:w="11900" w:h="16840"/>
      <w:pgMar w:top="1019" w:right="761" w:bottom="1302" w:left="15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A"/>
    <w:rsid w:val="00146ECE"/>
    <w:rsid w:val="00291A78"/>
    <w:rsid w:val="003C5442"/>
    <w:rsid w:val="004C6B8A"/>
    <w:rsid w:val="00903092"/>
    <w:rsid w:val="009E01EF"/>
    <w:rsid w:val="009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20">
    <w:name w:val="Заголовок №2_"/>
    <w:basedOn w:val="a0"/>
    <w:link w:val="22"/>
    <w:uiPriority w:val="99"/>
    <w:locked/>
    <w:rPr>
      <w:rFonts w:ascii="Times New Roman" w:hAnsi="Times New Roman" w:cs="Times New Roman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4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1">
    <w:name w:val="Основной текст (4) + Не курсив"/>
    <w:basedOn w:val="4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410">
    <w:name w:val="Основной текст (4) + Не курсив1"/>
    <w:basedOn w:val="4"/>
    <w:uiPriority w:val="99"/>
    <w:rPr>
      <w:rFonts w:ascii="Times New Roman" w:hAnsi="Times New Roman" w:cs="Times New Roman"/>
      <w:i w:val="0"/>
      <w:iCs w:val="0"/>
      <w:sz w:val="28"/>
      <w:szCs w:val="28"/>
      <w:u w:val="single"/>
    </w:rPr>
  </w:style>
  <w:style w:type="character" w:customStyle="1" w:styleId="a4">
    <w:name w:val="Подпись к таблице_"/>
    <w:basedOn w:val="a0"/>
    <w:link w:val="1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Подпись к таблице"/>
    <w:basedOn w:val="a4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2">
    <w:name w:val="Заголовок №2"/>
    <w:basedOn w:val="a"/>
    <w:link w:val="20"/>
    <w:uiPriority w:val="99"/>
    <w:pPr>
      <w:shd w:val="clear" w:color="auto" w:fill="FFFFFF"/>
      <w:spacing w:before="120" w:after="8040" w:line="418" w:lineRule="exact"/>
      <w:jc w:val="both"/>
      <w:outlineLvl w:val="1"/>
    </w:pPr>
    <w:rPr>
      <w:rFonts w:ascii="Times New Roman" w:hAnsi="Times New Roman" w:cs="Times New Roman"/>
      <w:color w:val="auto"/>
      <w:sz w:val="36"/>
      <w:szCs w:val="3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00" w:after="42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">
    <w:name w:val="Подпись к таблице1"/>
    <w:basedOn w:val="a"/>
    <w:link w:val="a4"/>
    <w:uiPriority w:val="99"/>
    <w:pPr>
      <w:shd w:val="clear" w:color="auto" w:fill="FFFFFF"/>
      <w:spacing w:line="322" w:lineRule="exact"/>
      <w:ind w:hanging="620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20">
    <w:name w:val="Заголовок №2_"/>
    <w:basedOn w:val="a0"/>
    <w:link w:val="22"/>
    <w:uiPriority w:val="99"/>
    <w:locked/>
    <w:rPr>
      <w:rFonts w:ascii="Times New Roman" w:hAnsi="Times New Roman" w:cs="Times New Roman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4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1">
    <w:name w:val="Основной текст (4) + Не курсив"/>
    <w:basedOn w:val="4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410">
    <w:name w:val="Основной текст (4) + Не курсив1"/>
    <w:basedOn w:val="4"/>
    <w:uiPriority w:val="99"/>
    <w:rPr>
      <w:rFonts w:ascii="Times New Roman" w:hAnsi="Times New Roman" w:cs="Times New Roman"/>
      <w:i w:val="0"/>
      <w:iCs w:val="0"/>
      <w:sz w:val="28"/>
      <w:szCs w:val="28"/>
      <w:u w:val="single"/>
    </w:rPr>
  </w:style>
  <w:style w:type="character" w:customStyle="1" w:styleId="a4">
    <w:name w:val="Подпись к таблице_"/>
    <w:basedOn w:val="a0"/>
    <w:link w:val="1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Подпись к таблице"/>
    <w:basedOn w:val="a4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2">
    <w:name w:val="Заголовок №2"/>
    <w:basedOn w:val="a"/>
    <w:link w:val="20"/>
    <w:uiPriority w:val="99"/>
    <w:pPr>
      <w:shd w:val="clear" w:color="auto" w:fill="FFFFFF"/>
      <w:spacing w:before="120" w:after="8040" w:line="418" w:lineRule="exact"/>
      <w:jc w:val="both"/>
      <w:outlineLvl w:val="1"/>
    </w:pPr>
    <w:rPr>
      <w:rFonts w:ascii="Times New Roman" w:hAnsi="Times New Roman" w:cs="Times New Roman"/>
      <w:color w:val="auto"/>
      <w:sz w:val="36"/>
      <w:szCs w:val="3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00" w:after="42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">
    <w:name w:val="Подпись к таблице1"/>
    <w:basedOn w:val="a"/>
    <w:link w:val="a4"/>
    <w:uiPriority w:val="99"/>
    <w:pPr>
      <w:shd w:val="clear" w:color="auto" w:fill="FFFFFF"/>
      <w:spacing w:line="322" w:lineRule="exact"/>
      <w:ind w:hanging="620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teacher</cp:lastModifiedBy>
  <cp:revision>2</cp:revision>
  <dcterms:created xsi:type="dcterms:W3CDTF">2018-05-14T09:36:00Z</dcterms:created>
  <dcterms:modified xsi:type="dcterms:W3CDTF">2018-05-14T09:36:00Z</dcterms:modified>
</cp:coreProperties>
</file>